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64" w:rsidRPr="00C11488" w:rsidRDefault="00C06964" w:rsidP="008E2F97">
      <w:pPr>
        <w:ind w:rightChars="65" w:right="136"/>
        <w:jc w:val="left"/>
        <w:rPr>
          <w:rFonts w:ascii="仿宋" w:eastAsia="仿宋" w:hAnsi="仿宋" w:cs="仿宋"/>
          <w:bCs/>
          <w:sz w:val="24"/>
          <w:szCs w:val="28"/>
        </w:rPr>
      </w:pPr>
      <w:r w:rsidRPr="00C11488">
        <w:rPr>
          <w:rFonts w:ascii="仿宋" w:eastAsia="仿宋" w:hAnsi="仿宋" w:cs="仿宋" w:hint="eastAsia"/>
          <w:bCs/>
          <w:sz w:val="24"/>
          <w:szCs w:val="28"/>
        </w:rPr>
        <w:t>附件</w:t>
      </w:r>
      <w:r w:rsidRPr="00D5749F">
        <w:rPr>
          <w:rFonts w:eastAsia="仿宋"/>
          <w:bCs/>
          <w:sz w:val="24"/>
          <w:szCs w:val="28"/>
        </w:rPr>
        <w:t>1</w:t>
      </w:r>
      <w:r w:rsidRPr="00C11488">
        <w:rPr>
          <w:rFonts w:ascii="仿宋" w:eastAsia="仿宋" w:hAnsi="仿宋" w:cs="仿宋" w:hint="eastAsia"/>
          <w:bCs/>
          <w:sz w:val="24"/>
          <w:szCs w:val="28"/>
        </w:rPr>
        <w:t>：</w:t>
      </w:r>
    </w:p>
    <w:p w:rsidR="00C06964" w:rsidRPr="00C11488" w:rsidRDefault="00C06964" w:rsidP="008E2F97">
      <w:pPr>
        <w:spacing w:beforeLines="50" w:before="156" w:afterLines="50" w:after="156"/>
        <w:ind w:rightChars="65" w:right="136"/>
        <w:jc w:val="center"/>
        <w:rPr>
          <w:rFonts w:eastAsia="华文中宋"/>
          <w:b/>
          <w:bCs/>
          <w:sz w:val="32"/>
          <w:szCs w:val="28"/>
        </w:rPr>
      </w:pPr>
      <w:r w:rsidRPr="00C11488">
        <w:rPr>
          <w:rFonts w:eastAsia="华文中宋"/>
          <w:b/>
          <w:bCs/>
          <w:sz w:val="32"/>
          <w:szCs w:val="28"/>
        </w:rPr>
        <w:t>南</w:t>
      </w:r>
      <w:r w:rsidR="003524D0">
        <w:rPr>
          <w:rFonts w:eastAsia="华文中宋" w:hint="eastAsia"/>
          <w:b/>
          <w:bCs/>
          <w:sz w:val="32"/>
          <w:szCs w:val="28"/>
        </w:rPr>
        <w:t>京</w:t>
      </w:r>
      <w:r w:rsidRPr="00C11488">
        <w:rPr>
          <w:rFonts w:eastAsia="华文中宋"/>
          <w:b/>
          <w:bCs/>
          <w:sz w:val="32"/>
          <w:szCs w:val="28"/>
        </w:rPr>
        <w:t>农业大学</w:t>
      </w:r>
      <w:r w:rsidR="00B8579B">
        <w:rPr>
          <w:rFonts w:eastAsia="华文中宋"/>
          <w:b/>
          <w:bCs/>
          <w:sz w:val="32"/>
          <w:szCs w:val="28"/>
        </w:rPr>
        <w:t>201</w:t>
      </w:r>
      <w:r w:rsidR="0085115B">
        <w:rPr>
          <w:rFonts w:eastAsia="华文中宋" w:hint="eastAsia"/>
          <w:b/>
          <w:bCs/>
          <w:sz w:val="32"/>
          <w:szCs w:val="28"/>
        </w:rPr>
        <w:t>6</w:t>
      </w:r>
      <w:r w:rsidRPr="00C11488">
        <w:rPr>
          <w:rFonts w:eastAsia="华文中宋"/>
          <w:b/>
          <w:bCs/>
          <w:sz w:val="32"/>
          <w:szCs w:val="28"/>
        </w:rPr>
        <w:t>年度</w:t>
      </w:r>
      <w:r w:rsidRPr="00C11488">
        <w:rPr>
          <w:rFonts w:eastAsia="华文中宋"/>
          <w:b/>
          <w:bCs/>
          <w:sz w:val="32"/>
          <w:szCs w:val="28"/>
        </w:rPr>
        <w:t>“</w:t>
      </w:r>
      <w:r w:rsidRPr="00C11488">
        <w:rPr>
          <w:rFonts w:eastAsia="华文中宋"/>
          <w:b/>
          <w:bCs/>
          <w:sz w:val="32"/>
          <w:szCs w:val="28"/>
        </w:rPr>
        <w:t>十佳</w:t>
      </w:r>
      <w:r w:rsidRPr="00C11488">
        <w:rPr>
          <w:rFonts w:eastAsia="华文中宋"/>
          <w:b/>
          <w:bCs/>
          <w:sz w:val="32"/>
          <w:szCs w:val="28"/>
        </w:rPr>
        <w:t>”</w:t>
      </w:r>
      <w:r w:rsidRPr="00C11488">
        <w:rPr>
          <w:rFonts w:eastAsia="华文中宋"/>
          <w:b/>
          <w:bCs/>
          <w:sz w:val="32"/>
          <w:szCs w:val="28"/>
        </w:rPr>
        <w:t>评选条件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2"/>
        <w:rPr>
          <w:rFonts w:ascii="楷体" w:eastAsia="楷体" w:hAnsi="楷体"/>
          <w:b/>
          <w:sz w:val="28"/>
          <w:szCs w:val="28"/>
        </w:rPr>
      </w:pPr>
      <w:bookmarkStart w:id="0" w:name="_GoBack"/>
      <w:r w:rsidRPr="00D17B5D">
        <w:rPr>
          <w:rFonts w:ascii="楷体" w:eastAsia="楷体" w:hAnsi="楷体"/>
          <w:b/>
          <w:sz w:val="28"/>
          <w:szCs w:val="28"/>
        </w:rPr>
        <w:t>一、十佳班级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1.</w:t>
      </w:r>
      <w:r w:rsidRPr="00D17B5D">
        <w:rPr>
          <w:rFonts w:eastAsia="仿宋"/>
          <w:sz w:val="28"/>
          <w:szCs w:val="28"/>
        </w:rPr>
        <w:t>上一学年被评为校级先进班集体；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2.</w:t>
      </w:r>
      <w:r w:rsidRPr="00D17B5D">
        <w:rPr>
          <w:rFonts w:eastAsia="仿宋"/>
          <w:sz w:val="28"/>
          <w:szCs w:val="28"/>
        </w:rPr>
        <w:t>班风好，同学集体荣誉感强，关心国家大事，努力学习党的路线、方针、政策，踊跃参加学校、学院开展的各项活动，成绩突出；全班同学团结互助、讲文明礼貌、尊敬师长、遵守纪律、爱护公物、好人好事多；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3.</w:t>
      </w:r>
      <w:r w:rsidRPr="00D17B5D">
        <w:rPr>
          <w:rFonts w:eastAsia="仿宋"/>
          <w:sz w:val="28"/>
          <w:szCs w:val="28"/>
        </w:rPr>
        <w:t>班委会、团支部组织健全，班干部能以身作则，起到模范带头作用；班委会、团支部团结协作，带领全班同学围绕校、院工作中心，开展班级主题活动，特色鲜明，具有时代性，出色完成组织交给的各项任务；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150" w:firstLine="42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 xml:space="preserve"> 4.</w:t>
      </w:r>
      <w:r w:rsidRPr="00D17B5D">
        <w:rPr>
          <w:rFonts w:eastAsia="仿宋"/>
          <w:sz w:val="28"/>
          <w:szCs w:val="28"/>
        </w:rPr>
        <w:t>班主任热爱学生工作，责任心强，能经常深入学生中了解情况，工作有计划、有记录、有总结；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 xml:space="preserve">5. </w:t>
      </w:r>
      <w:r w:rsidRPr="00D17B5D">
        <w:rPr>
          <w:rFonts w:eastAsia="仿宋"/>
          <w:sz w:val="28"/>
          <w:szCs w:val="28"/>
        </w:rPr>
        <w:t>班集体学习风气浓厚，全班同学学习刻苦认真，有互助互学精神，并能结合实际，组织开展各项学习活动，上一学年内全班同学考试成绩优良，无作弊现象，班级同学全国大学英语考试四级成绩在</w:t>
      </w:r>
      <w:r w:rsidRPr="00D17B5D">
        <w:rPr>
          <w:rFonts w:eastAsia="仿宋"/>
          <w:sz w:val="28"/>
          <w:szCs w:val="28"/>
        </w:rPr>
        <w:t>426</w:t>
      </w:r>
      <w:r w:rsidRPr="00D17B5D">
        <w:rPr>
          <w:rFonts w:eastAsia="仿宋"/>
          <w:sz w:val="28"/>
          <w:szCs w:val="28"/>
        </w:rPr>
        <w:t>分及以上比例超过</w:t>
      </w:r>
      <w:r w:rsidRPr="00D17B5D">
        <w:rPr>
          <w:rFonts w:eastAsia="仿宋"/>
          <w:sz w:val="28"/>
          <w:szCs w:val="28"/>
        </w:rPr>
        <w:t xml:space="preserve">75% </w:t>
      </w:r>
      <w:r w:rsidRPr="00D17B5D">
        <w:rPr>
          <w:rFonts w:eastAsia="仿宋"/>
          <w:sz w:val="28"/>
          <w:szCs w:val="28"/>
        </w:rPr>
        <w:t>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 xml:space="preserve">6. </w:t>
      </w:r>
      <w:r w:rsidRPr="00D17B5D">
        <w:rPr>
          <w:rFonts w:eastAsia="仿宋"/>
          <w:sz w:val="28"/>
          <w:szCs w:val="28"/>
        </w:rPr>
        <w:t>文体活动开展好，全班同学积极锻炼身体；平时有计划、有组织地开展各种有利于身心健康的文体活动，全班所有同学都达到国家体育锻炼标准；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 xml:space="preserve">7. </w:t>
      </w:r>
      <w:r w:rsidRPr="00D17B5D">
        <w:rPr>
          <w:rFonts w:eastAsia="仿宋"/>
          <w:sz w:val="28"/>
          <w:szCs w:val="28"/>
        </w:rPr>
        <w:t>全班同学能遵守国家法律法规和校纪校规，在日常生活和各种社会活动中表现出良好的道德风尚，上一学年内没有任何同学受过党、团或行政处分，上一学年综合测评无</w:t>
      </w:r>
      <w:r w:rsidRPr="00D17B5D">
        <w:rPr>
          <w:rFonts w:eastAsia="仿宋"/>
          <w:sz w:val="28"/>
          <w:szCs w:val="28"/>
        </w:rPr>
        <w:t>D</w:t>
      </w:r>
      <w:r w:rsidRPr="00D17B5D">
        <w:rPr>
          <w:rFonts w:eastAsia="仿宋"/>
          <w:sz w:val="28"/>
          <w:szCs w:val="28"/>
        </w:rPr>
        <w:t>等同学；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 xml:space="preserve">8. </w:t>
      </w:r>
      <w:r w:rsidRPr="00D17B5D">
        <w:rPr>
          <w:rFonts w:eastAsia="仿宋"/>
          <w:sz w:val="28"/>
          <w:szCs w:val="28"/>
        </w:rPr>
        <w:t>本班级的宿舍及其成员在宿舍卫生、安全等方面上一学年内没有受到过有关部门的批评和处分，至少有一个宿舍获得过校</w:t>
      </w:r>
      <w:r w:rsidR="003524D0">
        <w:rPr>
          <w:rFonts w:eastAsia="仿宋"/>
          <w:sz w:val="28"/>
          <w:szCs w:val="28"/>
        </w:rPr>
        <w:lastRenderedPageBreak/>
        <w:t>“</w:t>
      </w:r>
      <w:r w:rsidRPr="00D17B5D">
        <w:rPr>
          <w:rFonts w:eastAsia="仿宋"/>
          <w:sz w:val="28"/>
          <w:szCs w:val="28"/>
        </w:rPr>
        <w:t>文明宿舍</w:t>
      </w:r>
      <w:r w:rsidR="003524D0">
        <w:rPr>
          <w:rFonts w:eastAsia="仿宋"/>
          <w:sz w:val="28"/>
          <w:szCs w:val="28"/>
        </w:rPr>
        <w:t>”</w:t>
      </w:r>
      <w:r w:rsidRPr="00D17B5D">
        <w:rPr>
          <w:rFonts w:eastAsia="仿宋"/>
          <w:sz w:val="28"/>
          <w:szCs w:val="28"/>
        </w:rPr>
        <w:t>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 xml:space="preserve">9. </w:t>
      </w:r>
      <w:r w:rsidRPr="00D17B5D">
        <w:rPr>
          <w:rFonts w:eastAsia="仿宋"/>
          <w:sz w:val="28"/>
          <w:szCs w:val="28"/>
        </w:rPr>
        <w:t>上一学年内，班级</w:t>
      </w:r>
      <w:r w:rsidRPr="00D17B5D">
        <w:rPr>
          <w:rFonts w:eastAsia="仿宋"/>
          <w:sz w:val="28"/>
          <w:szCs w:val="28"/>
        </w:rPr>
        <w:t>50%</w:t>
      </w:r>
      <w:r w:rsidRPr="00D17B5D">
        <w:rPr>
          <w:rFonts w:eastAsia="仿宋"/>
          <w:sz w:val="28"/>
          <w:szCs w:val="28"/>
        </w:rPr>
        <w:t>成员受到过校级</w:t>
      </w:r>
      <w:r w:rsidRPr="00D17B5D">
        <w:rPr>
          <w:rFonts w:eastAsia="仿宋"/>
          <w:sz w:val="28"/>
          <w:szCs w:val="28"/>
        </w:rPr>
        <w:t>(</w:t>
      </w:r>
      <w:r w:rsidRPr="00D17B5D">
        <w:rPr>
          <w:rFonts w:eastAsia="仿宋"/>
          <w:sz w:val="28"/>
          <w:szCs w:val="28"/>
        </w:rPr>
        <w:t>含校级</w:t>
      </w:r>
      <w:r w:rsidRPr="00D17B5D">
        <w:rPr>
          <w:rFonts w:eastAsia="仿宋"/>
          <w:sz w:val="28"/>
          <w:szCs w:val="28"/>
        </w:rPr>
        <w:t>)</w:t>
      </w:r>
      <w:r w:rsidRPr="00D17B5D">
        <w:rPr>
          <w:rFonts w:eastAsia="仿宋"/>
          <w:sz w:val="28"/>
          <w:szCs w:val="28"/>
        </w:rPr>
        <w:t>以上表彰；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 xml:space="preserve">10. </w:t>
      </w:r>
      <w:r w:rsidRPr="00D17B5D">
        <w:rPr>
          <w:rFonts w:eastAsia="仿宋"/>
          <w:sz w:val="28"/>
          <w:szCs w:val="28"/>
        </w:rPr>
        <w:t>十佳班级原则上在三年级中推荐。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2"/>
        <w:rPr>
          <w:rFonts w:ascii="楷体" w:eastAsia="楷体" w:hAnsi="楷体"/>
          <w:b/>
          <w:sz w:val="28"/>
          <w:szCs w:val="28"/>
        </w:rPr>
      </w:pPr>
      <w:r w:rsidRPr="00D17B5D">
        <w:rPr>
          <w:rFonts w:ascii="楷体" w:eastAsia="楷体" w:hAnsi="楷体"/>
          <w:b/>
          <w:sz w:val="28"/>
          <w:szCs w:val="28"/>
        </w:rPr>
        <w:t>二、十佳学生</w:t>
      </w:r>
    </w:p>
    <w:p w:rsidR="00C06964" w:rsidRPr="00D17B5D" w:rsidRDefault="00C06964" w:rsidP="00D5749F">
      <w:pPr>
        <w:spacing w:line="520" w:lineRule="exact"/>
        <w:ind w:rightChars="65" w:right="136" w:firstLineChars="200" w:firstLine="562"/>
        <w:rPr>
          <w:rFonts w:eastAsia="仿宋"/>
          <w:b/>
          <w:sz w:val="28"/>
          <w:szCs w:val="28"/>
        </w:rPr>
      </w:pPr>
      <w:r w:rsidRPr="00D17B5D">
        <w:rPr>
          <w:rFonts w:eastAsia="仿宋"/>
          <w:b/>
          <w:sz w:val="28"/>
          <w:szCs w:val="28"/>
        </w:rPr>
        <w:t>（一）基本要求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1.</w:t>
      </w:r>
      <w:r w:rsidRPr="00D17B5D">
        <w:rPr>
          <w:rFonts w:eastAsia="仿宋"/>
          <w:sz w:val="28"/>
          <w:szCs w:val="28"/>
        </w:rPr>
        <w:t>热爱祖国，思想积极要求进步，坚持四项基本原则，关心国家大事，关心集体，党员或入党积极分子；遵守学校各项规章制度，未受到过有关部门的批评和处分；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2.</w:t>
      </w:r>
      <w:r w:rsidRPr="00D17B5D">
        <w:rPr>
          <w:rFonts w:eastAsia="仿宋"/>
          <w:sz w:val="28"/>
          <w:szCs w:val="28"/>
        </w:rPr>
        <w:t>学习成绩和综合测评成绩进入班级前</w:t>
      </w:r>
      <w:r w:rsidR="00BE4158">
        <w:rPr>
          <w:rFonts w:eastAsia="仿宋" w:hint="eastAsia"/>
          <w:sz w:val="28"/>
          <w:szCs w:val="28"/>
        </w:rPr>
        <w:t>3</w:t>
      </w:r>
      <w:r w:rsidRPr="00D17B5D">
        <w:rPr>
          <w:rFonts w:eastAsia="仿宋"/>
          <w:sz w:val="28"/>
          <w:szCs w:val="28"/>
        </w:rPr>
        <w:t>0%</w:t>
      </w:r>
      <w:r w:rsidRPr="00D17B5D">
        <w:rPr>
          <w:rFonts w:eastAsia="仿宋"/>
          <w:sz w:val="28"/>
          <w:szCs w:val="28"/>
        </w:rPr>
        <w:t>。</w:t>
      </w:r>
    </w:p>
    <w:p w:rsidR="00C06964" w:rsidRPr="00D17B5D" w:rsidRDefault="00C06964" w:rsidP="00D5749F">
      <w:pPr>
        <w:spacing w:line="520" w:lineRule="exact"/>
        <w:ind w:rightChars="65" w:right="136" w:firstLineChars="200" w:firstLine="562"/>
        <w:rPr>
          <w:rFonts w:eastAsia="仿宋"/>
          <w:sz w:val="28"/>
          <w:szCs w:val="28"/>
        </w:rPr>
      </w:pPr>
      <w:r w:rsidRPr="00D17B5D">
        <w:rPr>
          <w:rFonts w:eastAsia="仿宋"/>
          <w:b/>
          <w:sz w:val="28"/>
          <w:szCs w:val="28"/>
        </w:rPr>
        <w:t>（二）申报类别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1.</w:t>
      </w:r>
      <w:r w:rsidRPr="00D17B5D">
        <w:rPr>
          <w:rFonts w:eastAsia="仿宋"/>
          <w:sz w:val="28"/>
          <w:szCs w:val="28"/>
        </w:rPr>
        <w:t>励志勤学类：具备勤俭节约、诚实可信、乐于助人的优秀品质，勤学善思，奋发钻研，表现出顽强的毅力和拼搏进取精神，事迹突出，获得国家奖学金</w:t>
      </w:r>
      <w:r w:rsidR="00BE4158">
        <w:rPr>
          <w:rFonts w:eastAsia="仿宋" w:hint="eastAsia"/>
          <w:sz w:val="28"/>
          <w:szCs w:val="28"/>
        </w:rPr>
        <w:t>，</w:t>
      </w:r>
      <w:r w:rsidR="00BE4158">
        <w:rPr>
          <w:rFonts w:eastAsia="仿宋" w:hint="eastAsia"/>
          <w:sz w:val="28"/>
          <w:szCs w:val="28"/>
        </w:rPr>
        <w:t>GPA</w:t>
      </w:r>
      <w:r w:rsidR="005C5B1F">
        <w:rPr>
          <w:rFonts w:ascii="宋体" w:hAnsi="宋体" w:hint="eastAsia"/>
          <w:sz w:val="28"/>
          <w:szCs w:val="28"/>
        </w:rPr>
        <w:t>≥</w:t>
      </w:r>
      <w:r w:rsidR="00BE4158">
        <w:rPr>
          <w:rFonts w:eastAsia="仿宋" w:hint="eastAsia"/>
          <w:sz w:val="28"/>
          <w:szCs w:val="28"/>
        </w:rPr>
        <w:t>3.8</w:t>
      </w:r>
      <w:r w:rsidRPr="00D17B5D">
        <w:rPr>
          <w:rFonts w:eastAsia="仿宋"/>
          <w:sz w:val="28"/>
          <w:szCs w:val="28"/>
        </w:rPr>
        <w:t>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2.</w:t>
      </w:r>
      <w:r w:rsidRPr="00D17B5D">
        <w:rPr>
          <w:rFonts w:eastAsia="仿宋"/>
          <w:sz w:val="28"/>
          <w:szCs w:val="28"/>
        </w:rPr>
        <w:t>科学研究类：在学术研究上取得显著成绩，以第一作者发表的论文被中文核心期刊正刊、</w:t>
      </w:r>
      <w:r w:rsidRPr="00D17B5D">
        <w:rPr>
          <w:rFonts w:eastAsia="仿宋"/>
          <w:sz w:val="28"/>
          <w:szCs w:val="28"/>
        </w:rPr>
        <w:t>SCI</w:t>
      </w:r>
      <w:r w:rsidRPr="00D17B5D">
        <w:rPr>
          <w:rFonts w:eastAsia="仿宋"/>
          <w:sz w:val="28"/>
          <w:szCs w:val="28"/>
        </w:rPr>
        <w:t>、</w:t>
      </w:r>
      <w:r w:rsidRPr="00D17B5D">
        <w:rPr>
          <w:rFonts w:eastAsia="仿宋"/>
          <w:sz w:val="28"/>
          <w:szCs w:val="28"/>
        </w:rPr>
        <w:t>EI</w:t>
      </w:r>
      <w:r w:rsidRPr="00D17B5D">
        <w:rPr>
          <w:rFonts w:eastAsia="仿宋"/>
          <w:sz w:val="28"/>
          <w:szCs w:val="28"/>
        </w:rPr>
        <w:t>、</w:t>
      </w:r>
      <w:r w:rsidRPr="00D17B5D">
        <w:rPr>
          <w:rFonts w:eastAsia="仿宋"/>
          <w:sz w:val="28"/>
          <w:szCs w:val="28"/>
        </w:rPr>
        <w:t>ISTP</w:t>
      </w:r>
      <w:r w:rsidRPr="00D17B5D">
        <w:rPr>
          <w:rFonts w:eastAsia="仿宋"/>
          <w:sz w:val="28"/>
          <w:szCs w:val="28"/>
        </w:rPr>
        <w:t>、</w:t>
      </w:r>
      <w:r w:rsidRPr="00D17B5D">
        <w:rPr>
          <w:rFonts w:eastAsia="仿宋"/>
          <w:sz w:val="28"/>
          <w:szCs w:val="28"/>
        </w:rPr>
        <w:t>SSCI</w:t>
      </w:r>
      <w:r w:rsidRPr="00D17B5D">
        <w:rPr>
          <w:rFonts w:eastAsia="仿宋"/>
          <w:sz w:val="28"/>
          <w:szCs w:val="28"/>
        </w:rPr>
        <w:t>等全文收录，获得国家专利；或参加国际性学术会议并作主题发言；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3.</w:t>
      </w:r>
      <w:r w:rsidRPr="00D17B5D">
        <w:rPr>
          <w:rFonts w:eastAsia="仿宋"/>
          <w:sz w:val="28"/>
          <w:szCs w:val="28"/>
        </w:rPr>
        <w:t>科技创新类：参加各类学科竞赛成绩显著，在全国（或省级）专业学科竞赛、课外学术科技竞赛决赛中荣获个人前</w:t>
      </w:r>
      <w:r w:rsidRPr="00D17B5D">
        <w:rPr>
          <w:rFonts w:eastAsia="仿宋"/>
          <w:sz w:val="28"/>
          <w:szCs w:val="28"/>
        </w:rPr>
        <w:t>3</w:t>
      </w:r>
      <w:r w:rsidRPr="00D17B5D">
        <w:rPr>
          <w:rFonts w:eastAsia="仿宋"/>
          <w:sz w:val="28"/>
          <w:szCs w:val="28"/>
        </w:rPr>
        <w:t>名，或一、二等奖（或金、银奖）奖励（参加集体项目，由主要负责人申报）；</w:t>
      </w:r>
    </w:p>
    <w:p w:rsidR="00C06964" w:rsidRPr="00D17B5D" w:rsidRDefault="00C06964" w:rsidP="00D5749F">
      <w:pPr>
        <w:spacing w:line="520" w:lineRule="exact"/>
        <w:ind w:rightChars="65" w:right="136" w:firstLineChars="50" w:firstLine="14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申报的创新创业项目获得省级以上表彰；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4.</w:t>
      </w:r>
      <w:r w:rsidRPr="00D17B5D">
        <w:rPr>
          <w:rFonts w:eastAsia="仿宋"/>
          <w:sz w:val="28"/>
          <w:szCs w:val="28"/>
        </w:rPr>
        <w:t>敦行实践类：积极组织并参与具有奉献爱心、社会服务、自立自强的校内外社会实践、志愿服务活动，获得省级以上表彰，在校内外产生较大影响的先进个人；</w:t>
      </w:r>
    </w:p>
    <w:p w:rsidR="00DA2B61" w:rsidRPr="00DA2B61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5.</w:t>
      </w:r>
      <w:r w:rsidRPr="00D17B5D">
        <w:rPr>
          <w:rFonts w:eastAsia="仿宋"/>
          <w:sz w:val="28"/>
          <w:szCs w:val="28"/>
        </w:rPr>
        <w:t>社会贡献类：关心学校和社会发展，对学校管理、社会事务等进行调研，撰写调研报告，提出合理化建议，结果被相关职能部门采用；或对学校校园文化建设等工作有突出贡献，产生较大社会</w:t>
      </w:r>
      <w:r w:rsidRPr="00D17B5D">
        <w:rPr>
          <w:rFonts w:eastAsia="仿宋"/>
          <w:sz w:val="28"/>
          <w:szCs w:val="28"/>
        </w:rPr>
        <w:lastRenderedPageBreak/>
        <w:t>影响者。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2"/>
        <w:rPr>
          <w:rFonts w:ascii="楷体" w:eastAsia="楷体" w:hAnsi="楷体"/>
          <w:b/>
          <w:sz w:val="28"/>
          <w:szCs w:val="28"/>
        </w:rPr>
      </w:pPr>
      <w:r w:rsidRPr="00D17B5D">
        <w:rPr>
          <w:rFonts w:ascii="楷体" w:eastAsia="楷体" w:hAnsi="楷体"/>
          <w:b/>
          <w:sz w:val="28"/>
          <w:szCs w:val="28"/>
        </w:rPr>
        <w:t>三、十佳学生干部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1.</w:t>
      </w:r>
      <w:r w:rsidRPr="00D17B5D">
        <w:rPr>
          <w:rFonts w:eastAsia="仿宋"/>
          <w:sz w:val="28"/>
          <w:szCs w:val="28"/>
        </w:rPr>
        <w:t>上一学年被评为校级优秀学生干部；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2.</w:t>
      </w:r>
      <w:r w:rsidRPr="00D17B5D">
        <w:rPr>
          <w:rFonts w:eastAsia="仿宋"/>
          <w:sz w:val="28"/>
          <w:szCs w:val="28"/>
        </w:rPr>
        <w:t>坚持四项基本原则，积极学习宣传党的路线、方针、政策，努力完成组织交给的各项任务。遵守国家法律、法规和校纪校规；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3.</w:t>
      </w:r>
      <w:r w:rsidRPr="00D17B5D">
        <w:rPr>
          <w:rFonts w:eastAsia="仿宋"/>
          <w:sz w:val="28"/>
          <w:szCs w:val="28"/>
        </w:rPr>
        <w:t>担任校院学生会、班委会、各级团组织以及校院级学生社团主要学生干部；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4.</w:t>
      </w:r>
      <w:r w:rsidRPr="00D17B5D">
        <w:rPr>
          <w:rFonts w:eastAsia="仿宋"/>
          <w:sz w:val="28"/>
          <w:szCs w:val="28"/>
        </w:rPr>
        <w:t>办事公道，作风正派，以身作则，严于律己，礼貌待人；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5.</w:t>
      </w:r>
      <w:r w:rsidRPr="00D17B5D">
        <w:rPr>
          <w:rFonts w:eastAsia="仿宋"/>
          <w:sz w:val="28"/>
          <w:szCs w:val="28"/>
        </w:rPr>
        <w:t>工作责任心强，积极主动，任劳任怨，热心为同学服务，敢于与不良行为作坚决斗争；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6.</w:t>
      </w:r>
      <w:r w:rsidRPr="00D17B5D">
        <w:rPr>
          <w:rFonts w:eastAsia="仿宋"/>
          <w:sz w:val="28"/>
          <w:szCs w:val="28"/>
        </w:rPr>
        <w:t>学习勤奋，能妥善处理学习与工作的关系，学习成绩优秀，上一学年内学习成绩、综合测评均名列班级前</w:t>
      </w:r>
      <w:r w:rsidRPr="00D17B5D">
        <w:rPr>
          <w:rFonts w:eastAsia="仿宋"/>
          <w:sz w:val="28"/>
          <w:szCs w:val="28"/>
        </w:rPr>
        <w:t>5</w:t>
      </w:r>
      <w:r w:rsidRPr="00D17B5D">
        <w:rPr>
          <w:rFonts w:eastAsia="仿宋"/>
          <w:sz w:val="28"/>
          <w:szCs w:val="28"/>
        </w:rPr>
        <w:t>名，获得三好学生奖学金；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7.</w:t>
      </w:r>
      <w:r w:rsidRPr="00D17B5D">
        <w:rPr>
          <w:rFonts w:eastAsia="仿宋"/>
          <w:sz w:val="28"/>
          <w:szCs w:val="28"/>
        </w:rPr>
        <w:t>所负责集体获得过校级以上表彰；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8.</w:t>
      </w:r>
      <w:r w:rsidRPr="00D17B5D">
        <w:rPr>
          <w:rFonts w:eastAsia="仿宋"/>
          <w:sz w:val="28"/>
          <w:szCs w:val="28"/>
        </w:rPr>
        <w:t>工作能力强，群众基础好，在集体中享有较高的个人声誉；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9.</w:t>
      </w:r>
      <w:r w:rsidRPr="00D17B5D">
        <w:rPr>
          <w:rFonts w:eastAsia="仿宋"/>
          <w:sz w:val="28"/>
          <w:szCs w:val="28"/>
        </w:rPr>
        <w:t>有团队协作精神，能激发同伴的工作热情；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10.</w:t>
      </w:r>
      <w:r w:rsidRPr="00D17B5D">
        <w:rPr>
          <w:rFonts w:eastAsia="仿宋"/>
          <w:sz w:val="28"/>
          <w:szCs w:val="28"/>
        </w:rPr>
        <w:t>在工作中勇于开拓和创新，上一学年内在校内外社会活动中作为主要策划者或参与人</w:t>
      </w:r>
      <w:r w:rsidRPr="00D17B5D">
        <w:rPr>
          <w:rFonts w:eastAsia="仿宋"/>
          <w:sz w:val="28"/>
          <w:szCs w:val="28"/>
        </w:rPr>
        <w:t>,</w:t>
      </w:r>
      <w:r w:rsidRPr="00D17B5D">
        <w:rPr>
          <w:rFonts w:eastAsia="仿宋"/>
          <w:sz w:val="28"/>
          <w:szCs w:val="28"/>
        </w:rPr>
        <w:t>发挥重要作用</w:t>
      </w:r>
      <w:r w:rsidRPr="00D17B5D">
        <w:rPr>
          <w:rFonts w:eastAsia="仿宋"/>
          <w:sz w:val="28"/>
          <w:szCs w:val="28"/>
        </w:rPr>
        <w:t>,</w:t>
      </w:r>
      <w:r w:rsidRPr="00D17B5D">
        <w:rPr>
          <w:rFonts w:eastAsia="仿宋"/>
          <w:sz w:val="28"/>
          <w:szCs w:val="28"/>
        </w:rPr>
        <w:t>在学生中产生积极的影响或为学校带来良好声誉；所组织的活动在全校有较大影响；</w:t>
      </w:r>
    </w:p>
    <w:p w:rsidR="00C06964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11.</w:t>
      </w:r>
      <w:r w:rsidRPr="00D17B5D">
        <w:rPr>
          <w:rFonts w:eastAsia="仿宋"/>
          <w:sz w:val="28"/>
          <w:szCs w:val="28"/>
        </w:rPr>
        <w:t>全国大学英语考试四级成绩达到</w:t>
      </w:r>
      <w:r w:rsidRPr="00D17B5D">
        <w:rPr>
          <w:rFonts w:eastAsia="仿宋"/>
          <w:sz w:val="28"/>
          <w:szCs w:val="28"/>
        </w:rPr>
        <w:t>426</w:t>
      </w:r>
      <w:r w:rsidRPr="00D17B5D">
        <w:rPr>
          <w:rFonts w:eastAsia="仿宋"/>
          <w:sz w:val="28"/>
          <w:szCs w:val="28"/>
        </w:rPr>
        <w:t>分；</w:t>
      </w:r>
    </w:p>
    <w:p w:rsidR="008D5A11" w:rsidRPr="00D17B5D" w:rsidRDefault="00C06964" w:rsidP="00D5749F">
      <w:pPr>
        <w:spacing w:line="520" w:lineRule="exact"/>
        <w:ind w:leftChars="85" w:left="178" w:rightChars="65" w:right="136" w:firstLineChars="200" w:firstLine="560"/>
        <w:rPr>
          <w:rFonts w:eastAsia="仿宋"/>
          <w:sz w:val="28"/>
          <w:szCs w:val="28"/>
        </w:rPr>
      </w:pPr>
      <w:r w:rsidRPr="00D17B5D">
        <w:rPr>
          <w:rFonts w:eastAsia="仿宋"/>
          <w:sz w:val="28"/>
          <w:szCs w:val="28"/>
        </w:rPr>
        <w:t>12.</w:t>
      </w:r>
      <w:r w:rsidRPr="00D17B5D">
        <w:rPr>
          <w:rFonts w:eastAsia="仿宋"/>
          <w:sz w:val="28"/>
          <w:szCs w:val="28"/>
        </w:rPr>
        <w:t>上一学年内没有课程不及格记录，且未受到过有关部门的批评和处分。</w:t>
      </w:r>
      <w:bookmarkEnd w:id="0"/>
    </w:p>
    <w:sectPr w:rsidR="008D5A11" w:rsidRPr="00D17B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62" w:rsidRDefault="00984C62" w:rsidP="008E2F97">
      <w:r>
        <w:separator/>
      </w:r>
    </w:p>
  </w:endnote>
  <w:endnote w:type="continuationSeparator" w:id="0">
    <w:p w:rsidR="00984C62" w:rsidRDefault="00984C62" w:rsidP="008E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62" w:rsidRDefault="00984C62" w:rsidP="008E2F97">
      <w:r>
        <w:separator/>
      </w:r>
    </w:p>
  </w:footnote>
  <w:footnote w:type="continuationSeparator" w:id="0">
    <w:p w:rsidR="00984C62" w:rsidRDefault="00984C62" w:rsidP="008E2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64"/>
    <w:rsid w:val="0008732C"/>
    <w:rsid w:val="001877C4"/>
    <w:rsid w:val="001D3C2E"/>
    <w:rsid w:val="003524D0"/>
    <w:rsid w:val="00383DD5"/>
    <w:rsid w:val="004F2C0B"/>
    <w:rsid w:val="005C5B1F"/>
    <w:rsid w:val="006C7001"/>
    <w:rsid w:val="007A462D"/>
    <w:rsid w:val="00824E0C"/>
    <w:rsid w:val="0085115B"/>
    <w:rsid w:val="00862107"/>
    <w:rsid w:val="008D5A11"/>
    <w:rsid w:val="008E2F97"/>
    <w:rsid w:val="00984C62"/>
    <w:rsid w:val="00A44037"/>
    <w:rsid w:val="00A4785E"/>
    <w:rsid w:val="00B8579B"/>
    <w:rsid w:val="00BE3265"/>
    <w:rsid w:val="00BE4158"/>
    <w:rsid w:val="00C06964"/>
    <w:rsid w:val="00C11488"/>
    <w:rsid w:val="00D17B5D"/>
    <w:rsid w:val="00D53521"/>
    <w:rsid w:val="00D5749F"/>
    <w:rsid w:val="00D64FF1"/>
    <w:rsid w:val="00DA0939"/>
    <w:rsid w:val="00DA2B61"/>
    <w:rsid w:val="00F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0EF738-E1D2-4CCA-A949-19862F75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F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F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251</Words>
  <Characters>1434</Characters>
  <Application>Microsoft Office Word</Application>
  <DocSecurity>0</DocSecurity>
  <Lines>11</Lines>
  <Paragraphs>3</Paragraphs>
  <ScaleCrop>false</ScaleCrop>
  <Company>china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彭益全(2013093)</dc:creator>
  <cp:lastModifiedBy>彭益全</cp:lastModifiedBy>
  <cp:revision>17</cp:revision>
  <cp:lastPrinted>2015-12-09T09:32:00Z</cp:lastPrinted>
  <dcterms:created xsi:type="dcterms:W3CDTF">2015-03-03T03:09:00Z</dcterms:created>
  <dcterms:modified xsi:type="dcterms:W3CDTF">2016-12-09T02:18:00Z</dcterms:modified>
</cp:coreProperties>
</file>